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4B" w:rsidRDefault="00B84515">
      <w:r>
        <w:t xml:space="preserve">Lijst van </w:t>
      </w:r>
      <w:r w:rsidR="0076360B">
        <w:t xml:space="preserve"> gebruikte plaatjes en filmpjes.</w:t>
      </w:r>
    </w:p>
    <w:p w:rsidR="0076360B" w:rsidRDefault="00EE63D1">
      <w:hyperlink r:id="rId5" w:history="1">
        <w:r w:rsidR="00CA76CF" w:rsidRPr="00B91F09">
          <w:rPr>
            <w:rStyle w:val="Hyperlink"/>
          </w:rPr>
          <w:t>http://tuul.nl/2013/01/the-decision/</w:t>
        </w:r>
      </w:hyperlink>
      <w:r w:rsidR="00CA76CF">
        <w:t xml:space="preserve">     plaatje rode hart.</w:t>
      </w:r>
    </w:p>
    <w:p w:rsidR="00457B03" w:rsidRDefault="00EE63D1">
      <w:hyperlink r:id="rId6" w:history="1">
        <w:r w:rsidR="00457B03" w:rsidRPr="00B91F09">
          <w:rPr>
            <w:rStyle w:val="Hyperlink"/>
          </w:rPr>
          <w:t>http://www.bioplek.org/techniekonderbouw/techniekonder2.html</w:t>
        </w:r>
      </w:hyperlink>
      <w:r w:rsidR="00457B03">
        <w:rPr>
          <w:color w:val="1F497D" w:themeColor="text2"/>
        </w:rPr>
        <w:t xml:space="preserve">   </w:t>
      </w:r>
      <w:r w:rsidR="00457B03">
        <w:t>plaatje hartslag meten.</w:t>
      </w:r>
    </w:p>
    <w:p w:rsidR="00457B03" w:rsidRDefault="00EE63D1">
      <w:hyperlink r:id="rId7" w:history="1">
        <w:r w:rsidR="00457B03" w:rsidRPr="00B91F09">
          <w:rPr>
            <w:rStyle w:val="Hyperlink"/>
          </w:rPr>
          <w:t>http://www.catterysmittenkitten.be/nl/content/gezondheid-hcm</w:t>
        </w:r>
      </w:hyperlink>
      <w:r w:rsidR="00457B03">
        <w:rPr>
          <w:color w:val="1F497D" w:themeColor="text2"/>
        </w:rPr>
        <w:t xml:space="preserve">    </w:t>
      </w:r>
      <w:r w:rsidR="00457B03">
        <w:t>plaatje uiterlijk hart.</w:t>
      </w:r>
    </w:p>
    <w:p w:rsidR="00B84515" w:rsidRPr="00B84515" w:rsidRDefault="00B84515">
      <w:hyperlink r:id="rId8" w:history="1">
        <w:r w:rsidRPr="00B84515">
          <w:rPr>
            <w:rStyle w:val="Hyperlink"/>
          </w:rPr>
          <w:t>http://sportcheck.nu/algemene_voorwaarden.php</w:t>
        </w:r>
      </w:hyperlink>
      <w:r w:rsidRPr="00B84515">
        <w:rPr>
          <w:color w:val="1F497D" w:themeColor="text2"/>
          <w:u w:val="single"/>
        </w:rPr>
        <w:t xml:space="preserve"> </w:t>
      </w:r>
      <w:r w:rsidRPr="00B84515">
        <w:rPr>
          <w:u w:val="single"/>
        </w:rPr>
        <w:t xml:space="preserve">   </w:t>
      </w:r>
      <w:r>
        <w:t>ecg hart</w:t>
      </w:r>
      <w:bookmarkStart w:id="0" w:name="_GoBack"/>
      <w:bookmarkEnd w:id="0"/>
    </w:p>
    <w:p w:rsidR="00457B03" w:rsidRPr="00B84515" w:rsidRDefault="00457B03"/>
    <w:p w:rsidR="00860A34" w:rsidRPr="00B84515" w:rsidRDefault="00860A34">
      <w:pPr>
        <w:rPr>
          <w:color w:val="1F497D" w:themeColor="text2"/>
        </w:rPr>
      </w:pPr>
    </w:p>
    <w:sectPr w:rsidR="00860A34" w:rsidRPr="00B8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457B03"/>
    <w:rsid w:val="004F60B5"/>
    <w:rsid w:val="0063754B"/>
    <w:rsid w:val="0076360B"/>
    <w:rsid w:val="00860A34"/>
    <w:rsid w:val="00B84515"/>
    <w:rsid w:val="00CA76CF"/>
    <w:rsid w:val="00E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7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7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check.nu/algemene_voorwaarde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tterysmittenkitten.be/nl/content/gezondheid-h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oplek.org/techniekonderbouw/techniekonder2.html" TargetMode="External"/><Relationship Id="rId5" Type="http://schemas.openxmlformats.org/officeDocument/2006/relationships/hyperlink" Target="http://tuul.nl/2013/01/the-decis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AtScholen</dc:creator>
  <cp:keywords/>
  <dc:description/>
  <cp:lastModifiedBy>AtScholen</cp:lastModifiedBy>
  <cp:revision>2</cp:revision>
  <dcterms:created xsi:type="dcterms:W3CDTF">2014-01-09T12:06:00Z</dcterms:created>
  <dcterms:modified xsi:type="dcterms:W3CDTF">2014-01-09T12:06:00Z</dcterms:modified>
</cp:coreProperties>
</file>